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E2" w:rsidRDefault="005012E2"/>
    <w:p w:rsidR="000A7FAD" w:rsidRPr="000A7FAD" w:rsidRDefault="000A7FAD" w:rsidP="000A7FAD">
      <w:pPr>
        <w:spacing w:after="0"/>
        <w:jc w:val="both"/>
        <w:rPr>
          <w:b/>
          <w:color w:val="00B050"/>
        </w:rPr>
      </w:pPr>
    </w:p>
    <w:tbl>
      <w:tblPr>
        <w:tblStyle w:val="Tabela-Siatka"/>
        <w:tblW w:w="0" w:type="auto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2073"/>
        <w:gridCol w:w="2457"/>
        <w:gridCol w:w="2840"/>
        <w:gridCol w:w="1918"/>
      </w:tblGrid>
      <w:tr w:rsidR="007C1E14" w:rsidRPr="00B14C67" w:rsidTr="004775B6">
        <w:tc>
          <w:tcPr>
            <w:tcW w:w="2073" w:type="dxa"/>
            <w:shd w:val="clear" w:color="auto" w:fill="D9D9D9" w:themeFill="background1" w:themeFillShade="D9"/>
          </w:tcPr>
          <w:p w:rsidR="007C1E14" w:rsidRPr="004826EF" w:rsidRDefault="007C1E14" w:rsidP="002010FC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4826EF">
              <w:rPr>
                <w:b/>
                <w:color w:val="0F243E" w:themeColor="text2" w:themeShade="80"/>
                <w:sz w:val="20"/>
                <w:szCs w:val="20"/>
              </w:rPr>
              <w:t>Przedmiot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:rsidR="007C1E14" w:rsidRPr="004826EF" w:rsidRDefault="007C1E14" w:rsidP="002010FC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4826EF">
              <w:rPr>
                <w:b/>
                <w:color w:val="0F243E" w:themeColor="text2" w:themeShade="80"/>
                <w:sz w:val="20"/>
                <w:szCs w:val="20"/>
              </w:rPr>
              <w:t>Autor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:rsidR="007C1E14" w:rsidRPr="004826EF" w:rsidRDefault="007C1E14" w:rsidP="002010FC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4826EF">
              <w:rPr>
                <w:b/>
                <w:color w:val="0F243E" w:themeColor="text2" w:themeShade="80"/>
                <w:sz w:val="20"/>
                <w:szCs w:val="20"/>
              </w:rPr>
              <w:t>Tytuł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:rsidR="007C1E14" w:rsidRPr="004826EF" w:rsidRDefault="007C1E14" w:rsidP="002010FC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4826EF">
              <w:rPr>
                <w:b/>
                <w:color w:val="0F243E" w:themeColor="text2" w:themeShade="80"/>
                <w:sz w:val="20"/>
                <w:szCs w:val="20"/>
              </w:rPr>
              <w:t>Wydawca</w:t>
            </w:r>
          </w:p>
        </w:tc>
      </w:tr>
      <w:tr w:rsidR="007C1E14" w:rsidRPr="004644EF" w:rsidTr="004775B6">
        <w:tc>
          <w:tcPr>
            <w:tcW w:w="2073" w:type="dxa"/>
            <w:shd w:val="clear" w:color="auto" w:fill="FFFFFF" w:themeFill="background1"/>
            <w:vAlign w:val="center"/>
          </w:tcPr>
          <w:p w:rsidR="007C1E14" w:rsidRPr="00686349" w:rsidRDefault="007C1E14" w:rsidP="00E6381C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686349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2457" w:type="dxa"/>
            <w:shd w:val="clear" w:color="auto" w:fill="FFFFFF" w:themeFill="background1"/>
            <w:vAlign w:val="center"/>
          </w:tcPr>
          <w:p w:rsidR="007C1E14" w:rsidRPr="001535EA" w:rsidRDefault="007C1E14" w:rsidP="001E1B68">
            <w:pPr>
              <w:jc w:val="center"/>
              <w:rPr>
                <w:rFonts w:cs="Tahoma"/>
                <w:i/>
                <w:sz w:val="18"/>
                <w:szCs w:val="18"/>
                <w:shd w:val="clear" w:color="auto" w:fill="FFFFFF"/>
              </w:rPr>
            </w:pPr>
            <w:r w:rsidRPr="001535EA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 xml:space="preserve">Anna Klimowicz, Joanna </w:t>
            </w:r>
            <w:proofErr w:type="spellStart"/>
            <w:r w:rsidRPr="001535EA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Ginter</w:t>
            </w:r>
            <w:proofErr w:type="spellEnd"/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:rsidR="007C1E14" w:rsidRPr="001535EA" w:rsidRDefault="007C1E14" w:rsidP="001854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35E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To się czyta! Podręcznik do języka polskiego dla klasy 1 branżowej szkoły I stopnia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:rsidR="007C1E14" w:rsidRPr="001535EA" w:rsidRDefault="007C1E14" w:rsidP="00185445">
            <w:pPr>
              <w:jc w:val="center"/>
              <w:rPr>
                <w:b/>
                <w:sz w:val="20"/>
                <w:szCs w:val="20"/>
              </w:rPr>
            </w:pPr>
            <w:r w:rsidRPr="001535EA">
              <w:rPr>
                <w:b/>
                <w:sz w:val="20"/>
                <w:szCs w:val="20"/>
              </w:rPr>
              <w:t>NOWA ERA</w:t>
            </w:r>
          </w:p>
        </w:tc>
      </w:tr>
      <w:tr w:rsidR="007C1E14" w:rsidRPr="008F552F" w:rsidTr="004775B6">
        <w:tc>
          <w:tcPr>
            <w:tcW w:w="2073" w:type="dxa"/>
            <w:shd w:val="clear" w:color="auto" w:fill="FFFFFF" w:themeFill="background1"/>
            <w:vAlign w:val="center"/>
          </w:tcPr>
          <w:p w:rsidR="007C1E14" w:rsidRPr="008F552F" w:rsidRDefault="007C1E14" w:rsidP="00E6381C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8F552F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215" w:type="dxa"/>
            <w:gridSpan w:val="3"/>
            <w:shd w:val="clear" w:color="auto" w:fill="FFFFFF" w:themeFill="background1"/>
            <w:vAlign w:val="center"/>
          </w:tcPr>
          <w:p w:rsidR="007C1E14" w:rsidRPr="001535EA" w:rsidRDefault="007C1E14" w:rsidP="008130C4">
            <w:pPr>
              <w:jc w:val="center"/>
              <w:rPr>
                <w:sz w:val="18"/>
                <w:szCs w:val="18"/>
              </w:rPr>
            </w:pPr>
            <w:r w:rsidRPr="001535E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WYBÓR PODRĘCZNIKA DO KLAS I NA POCZĄTKU ROKU SZKOLNEGO PO TEŚCIE DIAGNOZUJĄCYM UMIEJĘTNOŚCI JĘZYKOWE.</w:t>
            </w:r>
          </w:p>
        </w:tc>
      </w:tr>
      <w:tr w:rsidR="007C1E14" w:rsidRPr="008F552F" w:rsidTr="004775B6">
        <w:tc>
          <w:tcPr>
            <w:tcW w:w="2073" w:type="dxa"/>
            <w:shd w:val="clear" w:color="auto" w:fill="FFFFFF" w:themeFill="background1"/>
            <w:vAlign w:val="center"/>
          </w:tcPr>
          <w:p w:rsidR="007C1E14" w:rsidRPr="008F552F" w:rsidRDefault="007C1E14" w:rsidP="002924F3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8F552F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Historia</w:t>
            </w:r>
          </w:p>
        </w:tc>
        <w:tc>
          <w:tcPr>
            <w:tcW w:w="2457" w:type="dxa"/>
            <w:shd w:val="clear" w:color="auto" w:fill="FFFFFF" w:themeFill="background1"/>
            <w:vAlign w:val="center"/>
          </w:tcPr>
          <w:p w:rsidR="007C1E14" w:rsidRPr="001535EA" w:rsidRDefault="007C1E14">
            <w:pPr>
              <w:jc w:val="center"/>
              <w:rPr>
                <w:i/>
                <w:sz w:val="20"/>
                <w:szCs w:val="20"/>
              </w:rPr>
            </w:pPr>
            <w:r w:rsidRPr="001535EA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Stanisław Zając</w:t>
            </w:r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:rsidR="007C1E14" w:rsidRPr="001535EA" w:rsidRDefault="007C1E14" w:rsidP="008F552F">
            <w:pPr>
              <w:jc w:val="center"/>
              <w:rPr>
                <w:b/>
                <w:sz w:val="20"/>
                <w:szCs w:val="20"/>
              </w:rPr>
            </w:pPr>
            <w:r w:rsidRPr="001535EA">
              <w:rPr>
                <w:b/>
                <w:sz w:val="20"/>
                <w:szCs w:val="20"/>
              </w:rPr>
              <w:t xml:space="preserve">Dziś historia 1. 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:rsidR="007C1E14" w:rsidRPr="001535EA" w:rsidRDefault="007C1E14" w:rsidP="008F552F">
            <w:pPr>
              <w:jc w:val="center"/>
              <w:rPr>
                <w:b/>
                <w:sz w:val="20"/>
                <w:szCs w:val="20"/>
              </w:rPr>
            </w:pPr>
            <w:r w:rsidRPr="001535EA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SOP Oświatowiec Toruń</w:t>
            </w:r>
          </w:p>
        </w:tc>
      </w:tr>
      <w:tr w:rsidR="007C1E14" w:rsidRPr="004644EF" w:rsidTr="004775B6">
        <w:tc>
          <w:tcPr>
            <w:tcW w:w="2073" w:type="dxa"/>
            <w:shd w:val="clear" w:color="auto" w:fill="auto"/>
            <w:vAlign w:val="center"/>
          </w:tcPr>
          <w:p w:rsidR="007C1E14" w:rsidRPr="00AC6BB5" w:rsidRDefault="007C1E14" w:rsidP="00E6381C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AC6BB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Fizyka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C1E14" w:rsidRPr="001535EA" w:rsidRDefault="007C1E14" w:rsidP="00185445">
            <w:pPr>
              <w:jc w:val="center"/>
              <w:rPr>
                <w:i/>
                <w:sz w:val="20"/>
                <w:szCs w:val="20"/>
              </w:rPr>
            </w:pPr>
            <w:r w:rsidRPr="001535EA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 xml:space="preserve">Grzegorz </w:t>
            </w:r>
            <w:proofErr w:type="spellStart"/>
            <w:r w:rsidRPr="001535EA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Kornaś</w:t>
            </w:r>
            <w:proofErr w:type="spellEnd"/>
          </w:p>
        </w:tc>
        <w:tc>
          <w:tcPr>
            <w:tcW w:w="2840" w:type="dxa"/>
            <w:shd w:val="clear" w:color="auto" w:fill="auto"/>
            <w:vAlign w:val="center"/>
          </w:tcPr>
          <w:p w:rsidR="007C1E14" w:rsidRPr="001535EA" w:rsidRDefault="007C1E14" w:rsidP="001854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35E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Fizyka 1.</w:t>
            </w:r>
            <w:r w:rsidRPr="001535E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Podręcznik dla szkoły branżowej</w:t>
            </w:r>
            <w:r w:rsidRPr="001535EA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br/>
              <w:t xml:space="preserve"> I stopnia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C1E14" w:rsidRPr="001535EA" w:rsidRDefault="007C1E14" w:rsidP="00185445">
            <w:pPr>
              <w:jc w:val="center"/>
              <w:rPr>
                <w:b/>
                <w:sz w:val="20"/>
                <w:szCs w:val="20"/>
              </w:rPr>
            </w:pPr>
            <w:r w:rsidRPr="001535EA">
              <w:rPr>
                <w:b/>
                <w:sz w:val="20"/>
                <w:szCs w:val="20"/>
              </w:rPr>
              <w:t>OPERON</w:t>
            </w:r>
          </w:p>
        </w:tc>
      </w:tr>
      <w:tr w:rsidR="007C1E14" w:rsidRPr="004644EF" w:rsidTr="004775B6">
        <w:tc>
          <w:tcPr>
            <w:tcW w:w="2073" w:type="dxa"/>
            <w:shd w:val="clear" w:color="auto" w:fill="auto"/>
            <w:vAlign w:val="center"/>
          </w:tcPr>
          <w:p w:rsidR="007C1E14" w:rsidRPr="00AC6BB5" w:rsidRDefault="007C1E14" w:rsidP="00E6381C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AC6BB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Matematyka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C1E14" w:rsidRPr="001535EA" w:rsidRDefault="007C1E14" w:rsidP="00185445">
            <w:pPr>
              <w:jc w:val="center"/>
              <w:rPr>
                <w:i/>
                <w:sz w:val="18"/>
                <w:szCs w:val="18"/>
              </w:rPr>
            </w:pPr>
            <w:r w:rsidRPr="001535EA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 xml:space="preserve">Wojciech Babiński, Karolina </w:t>
            </w:r>
            <w:proofErr w:type="spellStart"/>
            <w:r w:rsidRPr="001535EA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Wej</w:t>
            </w:r>
            <w:proofErr w:type="spellEnd"/>
          </w:p>
        </w:tc>
        <w:tc>
          <w:tcPr>
            <w:tcW w:w="2840" w:type="dxa"/>
            <w:shd w:val="clear" w:color="auto" w:fill="auto"/>
            <w:vAlign w:val="center"/>
          </w:tcPr>
          <w:p w:rsidR="009E26A1" w:rsidRPr="001535EA" w:rsidRDefault="007C1E14" w:rsidP="009E26A1">
            <w:pPr>
              <w:pStyle w:val="Nagwek2"/>
              <w:shd w:val="clear" w:color="auto" w:fill="FFFFFF"/>
              <w:spacing w:before="120"/>
              <w:jc w:val="center"/>
              <w:textAlignment w:val="top"/>
              <w:outlineLvl w:val="1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r w:rsidRPr="001535E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 xml:space="preserve">To się liczy 1. </w:t>
            </w:r>
            <w:r w:rsidR="009E26A1" w:rsidRPr="001535E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>Podręcznik do matematyki ze zbiorem zadań dla klasy 1 branżowej szkoły I stopnia</w:t>
            </w:r>
          </w:p>
          <w:p w:rsidR="007C1E14" w:rsidRPr="001535EA" w:rsidRDefault="007C1E14" w:rsidP="001854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7C1E14" w:rsidRPr="001535EA" w:rsidRDefault="007C1E14" w:rsidP="00185445">
            <w:pPr>
              <w:jc w:val="center"/>
              <w:rPr>
                <w:b/>
                <w:sz w:val="20"/>
                <w:szCs w:val="20"/>
              </w:rPr>
            </w:pPr>
            <w:r w:rsidRPr="001535EA">
              <w:rPr>
                <w:b/>
                <w:sz w:val="20"/>
                <w:szCs w:val="20"/>
              </w:rPr>
              <w:t>Nowa Era</w:t>
            </w:r>
          </w:p>
        </w:tc>
      </w:tr>
      <w:tr w:rsidR="007C1E14" w:rsidRPr="004644EF" w:rsidTr="004775B6">
        <w:trPr>
          <w:trHeight w:val="443"/>
        </w:trPr>
        <w:tc>
          <w:tcPr>
            <w:tcW w:w="2073" w:type="dxa"/>
            <w:shd w:val="clear" w:color="auto" w:fill="auto"/>
            <w:vAlign w:val="center"/>
          </w:tcPr>
          <w:p w:rsidR="007C1E14" w:rsidRPr="00DD29C3" w:rsidRDefault="007C1E14" w:rsidP="00AC6BB5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DD29C3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7215" w:type="dxa"/>
            <w:gridSpan w:val="3"/>
            <w:shd w:val="clear" w:color="auto" w:fill="auto"/>
            <w:vAlign w:val="center"/>
          </w:tcPr>
          <w:p w:rsidR="007C1E14" w:rsidRPr="001535EA" w:rsidRDefault="007C1E14" w:rsidP="00185445">
            <w:pPr>
              <w:jc w:val="center"/>
              <w:rPr>
                <w:b/>
                <w:sz w:val="20"/>
                <w:szCs w:val="20"/>
              </w:rPr>
            </w:pPr>
            <w:r w:rsidRPr="001535EA">
              <w:rPr>
                <w:b/>
                <w:sz w:val="20"/>
                <w:szCs w:val="20"/>
              </w:rPr>
              <w:t>Wybór podręcznika do informatyki ogłoszony zostanie na początku roku szkolnego</w:t>
            </w:r>
          </w:p>
        </w:tc>
      </w:tr>
      <w:tr w:rsidR="007C1E14" w:rsidRPr="006D6CE5" w:rsidTr="004775B6">
        <w:tc>
          <w:tcPr>
            <w:tcW w:w="2073" w:type="dxa"/>
            <w:vMerge w:val="restart"/>
            <w:shd w:val="clear" w:color="auto" w:fill="FFFFFF" w:themeFill="background1"/>
            <w:vAlign w:val="center"/>
          </w:tcPr>
          <w:p w:rsidR="007C1E14" w:rsidRPr="006D6CE5" w:rsidRDefault="007C1E14" w:rsidP="000D43CE">
            <w:pPr>
              <w:spacing w:before="240" w:after="100" w:afterAutospacing="1"/>
              <w:jc w:val="center"/>
              <w:rPr>
                <w:b/>
                <w:noProof/>
                <w:color w:val="FF0000"/>
                <w:sz w:val="20"/>
                <w:szCs w:val="20"/>
                <w:lang w:eastAsia="pl-PL"/>
              </w:rPr>
            </w:pPr>
            <w:r w:rsidRPr="006D6CE5">
              <w:rPr>
                <w:b/>
                <w:noProof/>
                <w:color w:val="FF0000"/>
                <w:sz w:val="20"/>
                <w:szCs w:val="20"/>
                <w:lang w:eastAsia="pl-PL"/>
              </w:rPr>
              <w:t>Edukacja dla bezpieczeństwa</w:t>
            </w:r>
          </w:p>
          <w:p w:rsidR="007C1E14" w:rsidRPr="006D6CE5" w:rsidRDefault="007C1E14" w:rsidP="008130C4">
            <w:pPr>
              <w:spacing w:after="100" w:afterAutospacing="1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 w:rsidRPr="006D6C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57" w:type="dxa"/>
            <w:shd w:val="clear" w:color="auto" w:fill="FFFFFF" w:themeFill="background1"/>
            <w:vAlign w:val="center"/>
          </w:tcPr>
          <w:p w:rsidR="007C1E14" w:rsidRPr="001535EA" w:rsidRDefault="007C1E14" w:rsidP="0065609B">
            <w:pPr>
              <w:jc w:val="center"/>
              <w:rPr>
                <w:i/>
                <w:sz w:val="20"/>
                <w:szCs w:val="20"/>
              </w:rPr>
            </w:pPr>
            <w:r w:rsidRPr="001535EA">
              <w:rPr>
                <w:i/>
                <w:sz w:val="20"/>
                <w:szCs w:val="20"/>
              </w:rPr>
              <w:t>Barbara Boniek, Andrzej Kruczyński</w:t>
            </w:r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:rsidR="007C1E14" w:rsidRPr="001535EA" w:rsidRDefault="007C1E14" w:rsidP="0065609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EA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Edukacja dla bezpieczeństwa. Podręcznik dla szkoły branżowej I stopnia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:rsidR="007C1E14" w:rsidRPr="001535EA" w:rsidRDefault="007C1E14" w:rsidP="000D43CE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1535EA">
              <w:rPr>
                <w:b/>
                <w:sz w:val="20"/>
                <w:szCs w:val="20"/>
              </w:rPr>
              <w:t>OPERON</w:t>
            </w:r>
          </w:p>
          <w:p w:rsidR="007C1E14" w:rsidRPr="001535EA" w:rsidRDefault="007C1E14" w:rsidP="000D43CE">
            <w:pPr>
              <w:jc w:val="center"/>
              <w:rPr>
                <w:b/>
                <w:sz w:val="20"/>
                <w:szCs w:val="20"/>
              </w:rPr>
            </w:pPr>
          </w:p>
          <w:p w:rsidR="007C1E14" w:rsidRPr="001535EA" w:rsidRDefault="007C1E14" w:rsidP="001854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1E14" w:rsidRPr="004644EF" w:rsidTr="004775B6">
        <w:tc>
          <w:tcPr>
            <w:tcW w:w="2073" w:type="dxa"/>
            <w:vMerge/>
            <w:shd w:val="clear" w:color="auto" w:fill="FFFFFF" w:themeFill="background1"/>
            <w:vAlign w:val="center"/>
          </w:tcPr>
          <w:p w:rsidR="007C1E14" w:rsidRPr="006D6CE5" w:rsidRDefault="007C1E14" w:rsidP="008130C4">
            <w:pPr>
              <w:spacing w:after="100" w:afterAutospacing="1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57" w:type="dxa"/>
            <w:shd w:val="clear" w:color="auto" w:fill="FFFFFF" w:themeFill="background1"/>
            <w:vAlign w:val="center"/>
          </w:tcPr>
          <w:p w:rsidR="007C1E14" w:rsidRPr="001535EA" w:rsidRDefault="007C1E14" w:rsidP="000D43CE">
            <w:pPr>
              <w:jc w:val="center"/>
              <w:rPr>
                <w:i/>
                <w:sz w:val="20"/>
                <w:szCs w:val="20"/>
              </w:rPr>
            </w:pPr>
            <w:r w:rsidRPr="001535EA">
              <w:rPr>
                <w:i/>
                <w:sz w:val="20"/>
                <w:szCs w:val="20"/>
              </w:rPr>
              <w:t>Barbara Boniek</w:t>
            </w:r>
          </w:p>
          <w:p w:rsidR="007C1E14" w:rsidRPr="001535EA" w:rsidRDefault="007C1E14" w:rsidP="001854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:rsidR="007C1E14" w:rsidRPr="001535EA" w:rsidRDefault="007C1E14" w:rsidP="006D6CE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535EA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Zeszyt ćwiczeń. Edukacja dla bezpieczeństwa. Szkoły branżowe I stopnia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:rsidR="007C1E14" w:rsidRPr="001535EA" w:rsidRDefault="007C1E14" w:rsidP="00185445">
            <w:pPr>
              <w:jc w:val="center"/>
              <w:rPr>
                <w:b/>
                <w:sz w:val="20"/>
                <w:szCs w:val="20"/>
              </w:rPr>
            </w:pPr>
          </w:p>
          <w:p w:rsidR="007C1E14" w:rsidRPr="001535EA" w:rsidRDefault="007C1E14" w:rsidP="00185445">
            <w:pPr>
              <w:jc w:val="center"/>
              <w:rPr>
                <w:b/>
                <w:sz w:val="20"/>
                <w:szCs w:val="20"/>
              </w:rPr>
            </w:pPr>
            <w:r w:rsidRPr="001535EA">
              <w:rPr>
                <w:b/>
                <w:sz w:val="20"/>
                <w:szCs w:val="20"/>
              </w:rPr>
              <w:t>OPERON</w:t>
            </w:r>
          </w:p>
          <w:p w:rsidR="007C1E14" w:rsidRPr="001535EA" w:rsidRDefault="007C1E14" w:rsidP="001854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1E14" w:rsidRPr="008F552F" w:rsidTr="004775B6">
        <w:tc>
          <w:tcPr>
            <w:tcW w:w="2073" w:type="dxa"/>
            <w:shd w:val="clear" w:color="auto" w:fill="FFFFFF" w:themeFill="background1"/>
            <w:vAlign w:val="center"/>
          </w:tcPr>
          <w:p w:rsidR="007C1E14" w:rsidRPr="008F552F" w:rsidRDefault="007C1E14" w:rsidP="008130C4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8F552F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Religia</w:t>
            </w:r>
          </w:p>
        </w:tc>
        <w:tc>
          <w:tcPr>
            <w:tcW w:w="2457" w:type="dxa"/>
            <w:shd w:val="clear" w:color="auto" w:fill="FFFFFF" w:themeFill="background1"/>
            <w:vAlign w:val="center"/>
          </w:tcPr>
          <w:p w:rsidR="001B3128" w:rsidRPr="001535EA" w:rsidRDefault="001B3128" w:rsidP="00185445">
            <w:pPr>
              <w:jc w:val="center"/>
              <w:rPr>
                <w:i/>
                <w:sz w:val="10"/>
                <w:szCs w:val="20"/>
              </w:rPr>
            </w:pPr>
          </w:p>
          <w:p w:rsidR="007C1E14" w:rsidRPr="001535EA" w:rsidRDefault="001B3128" w:rsidP="00185445">
            <w:pPr>
              <w:jc w:val="center"/>
              <w:rPr>
                <w:i/>
                <w:sz w:val="20"/>
                <w:szCs w:val="20"/>
              </w:rPr>
            </w:pPr>
            <w:r w:rsidRPr="001535EA">
              <w:rPr>
                <w:i/>
                <w:sz w:val="20"/>
                <w:szCs w:val="20"/>
              </w:rPr>
              <w:t>Nie wymagany</w:t>
            </w:r>
          </w:p>
          <w:p w:rsidR="001B3128" w:rsidRPr="001535EA" w:rsidRDefault="001B3128" w:rsidP="001854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:rsidR="007C1E14" w:rsidRPr="001535EA" w:rsidRDefault="007C1E14" w:rsidP="0018544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:rsidR="007C1E14" w:rsidRPr="001535EA" w:rsidRDefault="007C1E14" w:rsidP="001854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1E14" w:rsidRPr="00113F87" w:rsidTr="004775B6">
        <w:tc>
          <w:tcPr>
            <w:tcW w:w="2073" w:type="dxa"/>
            <w:shd w:val="clear" w:color="auto" w:fill="FFFFFF" w:themeFill="background1"/>
            <w:vAlign w:val="center"/>
          </w:tcPr>
          <w:p w:rsidR="007C1E14" w:rsidRPr="00113F87" w:rsidRDefault="007C1E14" w:rsidP="00E62DF4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113F87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2457" w:type="dxa"/>
            <w:shd w:val="clear" w:color="auto" w:fill="FFFFFF" w:themeFill="background1"/>
            <w:vAlign w:val="center"/>
          </w:tcPr>
          <w:p w:rsidR="007C1E14" w:rsidRPr="001535EA" w:rsidRDefault="007C1E14" w:rsidP="00185445">
            <w:pPr>
              <w:jc w:val="center"/>
              <w:rPr>
                <w:i/>
                <w:sz w:val="20"/>
                <w:szCs w:val="20"/>
              </w:rPr>
            </w:pPr>
            <w:r w:rsidRPr="001535EA">
              <w:rPr>
                <w:i/>
                <w:sz w:val="20"/>
                <w:szCs w:val="20"/>
              </w:rPr>
              <w:t>Beata Jakubik, Renata Szymańska</w:t>
            </w:r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:rsidR="007C1E14" w:rsidRPr="001535EA" w:rsidRDefault="007C1E14" w:rsidP="00185445">
            <w:pPr>
              <w:jc w:val="center"/>
              <w:rPr>
                <w:b/>
                <w:sz w:val="20"/>
                <w:szCs w:val="20"/>
              </w:rPr>
            </w:pPr>
            <w:r w:rsidRPr="001535EA">
              <w:rPr>
                <w:b/>
                <w:sz w:val="20"/>
                <w:szCs w:val="20"/>
              </w:rPr>
              <w:t>Biologia 1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:rsidR="007C1E14" w:rsidRPr="001535EA" w:rsidRDefault="007C1E14" w:rsidP="00185445">
            <w:pPr>
              <w:jc w:val="center"/>
              <w:rPr>
                <w:b/>
                <w:sz w:val="20"/>
                <w:szCs w:val="20"/>
              </w:rPr>
            </w:pPr>
            <w:r w:rsidRPr="001535EA">
              <w:rPr>
                <w:b/>
                <w:sz w:val="20"/>
                <w:szCs w:val="20"/>
              </w:rPr>
              <w:t>Operon</w:t>
            </w:r>
          </w:p>
        </w:tc>
      </w:tr>
      <w:tr w:rsidR="001F3C56" w:rsidRPr="004644EF" w:rsidTr="004775B6">
        <w:tc>
          <w:tcPr>
            <w:tcW w:w="2073" w:type="dxa"/>
            <w:vMerge w:val="restart"/>
            <w:shd w:val="clear" w:color="auto" w:fill="FFFFFF" w:themeFill="background1"/>
            <w:vAlign w:val="center"/>
          </w:tcPr>
          <w:p w:rsidR="001F3C56" w:rsidRPr="00636CA2" w:rsidRDefault="001F3C56" w:rsidP="00E62DF4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636CA2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Biznes i zarządzanie</w:t>
            </w:r>
          </w:p>
        </w:tc>
        <w:tc>
          <w:tcPr>
            <w:tcW w:w="2457" w:type="dxa"/>
            <w:shd w:val="clear" w:color="auto" w:fill="FFFFFF" w:themeFill="background1"/>
            <w:vAlign w:val="center"/>
          </w:tcPr>
          <w:p w:rsidR="001F3C56" w:rsidRPr="001535EA" w:rsidRDefault="00D900EA" w:rsidP="00185445">
            <w:pPr>
              <w:jc w:val="center"/>
              <w:rPr>
                <w:i/>
                <w:sz w:val="20"/>
                <w:szCs w:val="20"/>
              </w:rPr>
            </w:pPr>
            <w:r w:rsidRPr="001535EA">
              <w:rPr>
                <w:i/>
                <w:sz w:val="20"/>
                <w:szCs w:val="20"/>
              </w:rPr>
              <w:t>Zbigniew Makieło</w:t>
            </w:r>
            <w:r w:rsidR="001F3C56" w:rsidRPr="001535EA">
              <w:rPr>
                <w:i/>
                <w:sz w:val="20"/>
                <w:szCs w:val="20"/>
              </w:rPr>
              <w:t>, Tomasz Rachwał</w:t>
            </w:r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:rsidR="001F3C56" w:rsidRPr="001535EA" w:rsidRDefault="001F3C56" w:rsidP="00185445">
            <w:pPr>
              <w:jc w:val="center"/>
              <w:rPr>
                <w:b/>
                <w:sz w:val="20"/>
                <w:szCs w:val="20"/>
              </w:rPr>
            </w:pPr>
            <w:r w:rsidRPr="001535EA">
              <w:rPr>
                <w:b/>
                <w:sz w:val="20"/>
                <w:szCs w:val="20"/>
              </w:rPr>
              <w:t>Krok w biznes i zarządzanie 1. Podręcznik dla branżowej szkoły I stopnia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:rsidR="001F3C56" w:rsidRPr="001535EA" w:rsidRDefault="001F3C56" w:rsidP="00185445">
            <w:pPr>
              <w:jc w:val="center"/>
              <w:rPr>
                <w:b/>
                <w:sz w:val="20"/>
                <w:szCs w:val="20"/>
              </w:rPr>
            </w:pPr>
            <w:r w:rsidRPr="001535EA">
              <w:rPr>
                <w:b/>
                <w:sz w:val="20"/>
                <w:szCs w:val="20"/>
              </w:rPr>
              <w:t>Nowa Era</w:t>
            </w:r>
          </w:p>
        </w:tc>
      </w:tr>
      <w:tr w:rsidR="001F3C56" w:rsidRPr="004644EF" w:rsidTr="004775B6">
        <w:tc>
          <w:tcPr>
            <w:tcW w:w="2073" w:type="dxa"/>
            <w:vMerge/>
            <w:shd w:val="clear" w:color="auto" w:fill="FFFFFF" w:themeFill="background1"/>
            <w:vAlign w:val="center"/>
          </w:tcPr>
          <w:p w:rsidR="001F3C56" w:rsidRPr="00636CA2" w:rsidRDefault="001F3C56" w:rsidP="00E62DF4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457" w:type="dxa"/>
            <w:shd w:val="clear" w:color="auto" w:fill="FFFFFF" w:themeFill="background1"/>
            <w:vAlign w:val="center"/>
          </w:tcPr>
          <w:p w:rsidR="001F3C56" w:rsidRPr="001535EA" w:rsidRDefault="001F3C56" w:rsidP="00185445">
            <w:pPr>
              <w:jc w:val="center"/>
              <w:rPr>
                <w:i/>
                <w:sz w:val="20"/>
                <w:szCs w:val="20"/>
              </w:rPr>
            </w:pPr>
            <w:r w:rsidRPr="001535EA">
              <w:rPr>
                <w:i/>
                <w:sz w:val="20"/>
                <w:szCs w:val="20"/>
              </w:rPr>
              <w:t xml:space="preserve">Aneta </w:t>
            </w:r>
            <w:proofErr w:type="spellStart"/>
            <w:r w:rsidRPr="001535EA">
              <w:rPr>
                <w:i/>
                <w:sz w:val="20"/>
                <w:szCs w:val="20"/>
              </w:rPr>
              <w:t>Depczyńska</w:t>
            </w:r>
            <w:proofErr w:type="spellEnd"/>
            <w:r w:rsidRPr="001535EA">
              <w:rPr>
                <w:i/>
                <w:sz w:val="20"/>
                <w:szCs w:val="20"/>
              </w:rPr>
              <w:t xml:space="preserve">, Katarzyna </w:t>
            </w:r>
            <w:proofErr w:type="spellStart"/>
            <w:r w:rsidRPr="001535EA">
              <w:rPr>
                <w:i/>
                <w:sz w:val="20"/>
                <w:szCs w:val="20"/>
              </w:rPr>
              <w:t>Grabacik</w:t>
            </w:r>
            <w:proofErr w:type="spellEnd"/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:rsidR="001F3C56" w:rsidRPr="001535EA" w:rsidRDefault="001F3C56" w:rsidP="004A2206">
            <w:pPr>
              <w:jc w:val="center"/>
              <w:rPr>
                <w:b/>
                <w:sz w:val="20"/>
                <w:szCs w:val="20"/>
              </w:rPr>
            </w:pPr>
            <w:r w:rsidRPr="001535EA">
              <w:rPr>
                <w:b/>
                <w:sz w:val="20"/>
                <w:szCs w:val="20"/>
              </w:rPr>
              <w:t xml:space="preserve">Krok w biznes i zarządzanie 1. </w:t>
            </w:r>
            <w:r w:rsidR="004A2206" w:rsidRPr="001535EA">
              <w:rPr>
                <w:b/>
                <w:sz w:val="20"/>
                <w:szCs w:val="20"/>
              </w:rPr>
              <w:t>Karty pracy</w:t>
            </w:r>
            <w:r w:rsidRPr="001535EA">
              <w:rPr>
                <w:b/>
                <w:sz w:val="20"/>
                <w:szCs w:val="20"/>
              </w:rPr>
              <w:t xml:space="preserve"> dla branżowej szkoły I stopnia. </w:t>
            </w:r>
            <w:r w:rsidR="004A2206" w:rsidRPr="001535E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:rsidR="001F3C56" w:rsidRPr="001535EA" w:rsidRDefault="001F3C56" w:rsidP="00185445">
            <w:pPr>
              <w:jc w:val="center"/>
              <w:rPr>
                <w:b/>
                <w:sz w:val="20"/>
                <w:szCs w:val="20"/>
              </w:rPr>
            </w:pPr>
            <w:r w:rsidRPr="001535EA">
              <w:rPr>
                <w:b/>
                <w:sz w:val="20"/>
                <w:szCs w:val="20"/>
              </w:rPr>
              <w:t>Nowa Era</w:t>
            </w:r>
          </w:p>
        </w:tc>
      </w:tr>
    </w:tbl>
    <w:p w:rsidR="005012E2" w:rsidRDefault="005012E2">
      <w:pPr>
        <w:rPr>
          <w:color w:val="0F243E" w:themeColor="text2" w:themeShade="80"/>
          <w:sz w:val="20"/>
          <w:szCs w:val="20"/>
        </w:rPr>
      </w:pPr>
    </w:p>
    <w:p w:rsidR="0090184D" w:rsidRDefault="0090184D">
      <w:pPr>
        <w:rPr>
          <w:color w:val="0F243E" w:themeColor="text2" w:themeShade="80"/>
          <w:sz w:val="20"/>
          <w:szCs w:val="20"/>
        </w:rPr>
      </w:pPr>
    </w:p>
    <w:p w:rsidR="001B3128" w:rsidRDefault="001B3128">
      <w:pPr>
        <w:rPr>
          <w:color w:val="0F243E" w:themeColor="text2" w:themeShade="80"/>
          <w:sz w:val="20"/>
          <w:szCs w:val="20"/>
        </w:rPr>
      </w:pPr>
    </w:p>
    <w:p w:rsidR="001B3128" w:rsidRDefault="001B3128">
      <w:pPr>
        <w:rPr>
          <w:color w:val="0F243E" w:themeColor="text2" w:themeShade="80"/>
          <w:sz w:val="20"/>
          <w:szCs w:val="20"/>
        </w:rPr>
      </w:pPr>
    </w:p>
    <w:p w:rsidR="001B3128" w:rsidRDefault="001B3128">
      <w:pPr>
        <w:rPr>
          <w:color w:val="0F243E" w:themeColor="text2" w:themeShade="80"/>
          <w:sz w:val="20"/>
          <w:szCs w:val="20"/>
        </w:rPr>
      </w:pPr>
    </w:p>
    <w:p w:rsidR="001B3128" w:rsidRDefault="001B3128">
      <w:pPr>
        <w:rPr>
          <w:color w:val="0F243E" w:themeColor="text2" w:themeShade="80"/>
          <w:sz w:val="20"/>
          <w:szCs w:val="20"/>
        </w:rPr>
      </w:pPr>
    </w:p>
    <w:p w:rsidR="000A5291" w:rsidRDefault="000A5291">
      <w:pPr>
        <w:rPr>
          <w:color w:val="0F243E" w:themeColor="text2" w:themeShade="80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2073"/>
        <w:gridCol w:w="2457"/>
        <w:gridCol w:w="2840"/>
        <w:gridCol w:w="1918"/>
      </w:tblGrid>
      <w:tr w:rsidR="001B3128" w:rsidRPr="004644EF" w:rsidTr="00697CC1">
        <w:trPr>
          <w:trHeight w:val="494"/>
        </w:trPr>
        <w:tc>
          <w:tcPr>
            <w:tcW w:w="9288" w:type="dxa"/>
            <w:gridSpan w:val="4"/>
            <w:shd w:val="clear" w:color="auto" w:fill="BFBFBF" w:themeFill="background1" w:themeFillShade="BF"/>
            <w:vAlign w:val="center"/>
          </w:tcPr>
          <w:p w:rsidR="008A2D3F" w:rsidRDefault="008A2D3F" w:rsidP="00697CC1">
            <w:pPr>
              <w:jc w:val="center"/>
              <w:rPr>
                <w:b/>
                <w:color w:val="1F497D" w:themeColor="text2"/>
                <w:sz w:val="24"/>
                <w:szCs w:val="20"/>
              </w:rPr>
            </w:pPr>
          </w:p>
          <w:p w:rsidR="001B3128" w:rsidRDefault="001B3128" w:rsidP="00697CC1">
            <w:pPr>
              <w:jc w:val="center"/>
              <w:rPr>
                <w:b/>
                <w:color w:val="1F497D" w:themeColor="text2"/>
                <w:sz w:val="24"/>
                <w:szCs w:val="20"/>
              </w:rPr>
            </w:pPr>
            <w:r w:rsidRPr="008A2D3F">
              <w:rPr>
                <w:b/>
                <w:color w:val="1F497D" w:themeColor="text2"/>
                <w:sz w:val="24"/>
                <w:szCs w:val="20"/>
              </w:rPr>
              <w:t>Przedmioty zawodowe – monter sieci i instalacji sanitarnych</w:t>
            </w:r>
          </w:p>
          <w:p w:rsidR="008A2D3F" w:rsidRPr="004644EF" w:rsidRDefault="008A2D3F" w:rsidP="00697CC1">
            <w:pPr>
              <w:jc w:val="center"/>
              <w:rPr>
                <w:b/>
                <w:color w:val="0F243E" w:themeColor="text2" w:themeShade="80"/>
                <w:sz w:val="20"/>
                <w:szCs w:val="20"/>
                <w:highlight w:val="yellow"/>
              </w:rPr>
            </w:pPr>
          </w:p>
        </w:tc>
      </w:tr>
      <w:tr w:rsidR="001B3128" w:rsidRPr="00DD29C3" w:rsidTr="00697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3128" w:rsidRPr="00636CA2" w:rsidRDefault="001B3128" w:rsidP="00697CC1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DD29C3">
              <w:rPr>
                <w:b/>
                <w:color w:val="FF0000"/>
                <w:sz w:val="20"/>
                <w:szCs w:val="20"/>
              </w:rPr>
              <w:t>Podstawy budownictwa</w:t>
            </w:r>
          </w:p>
        </w:tc>
        <w:tc>
          <w:tcPr>
            <w:tcW w:w="72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3128" w:rsidRPr="00DD29C3" w:rsidRDefault="001B3128" w:rsidP="00697CC1">
            <w:pPr>
              <w:jc w:val="center"/>
              <w:rPr>
                <w:b/>
                <w:sz w:val="20"/>
                <w:szCs w:val="20"/>
              </w:rPr>
            </w:pPr>
            <w:r w:rsidRPr="00DD29C3">
              <w:rPr>
                <w:b/>
                <w:sz w:val="20"/>
                <w:szCs w:val="20"/>
              </w:rPr>
              <w:t>Materiały własne przygotowane przez nauczyciela</w:t>
            </w:r>
          </w:p>
        </w:tc>
      </w:tr>
      <w:tr w:rsidR="001B3128" w:rsidRPr="00DD29C3" w:rsidTr="00697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3128" w:rsidRPr="00DD29C3" w:rsidRDefault="001B3128" w:rsidP="00697CC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Rysunek techniczny</w:t>
            </w:r>
          </w:p>
        </w:tc>
        <w:tc>
          <w:tcPr>
            <w:tcW w:w="72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3128" w:rsidRPr="00DD29C3" w:rsidRDefault="001B3128" w:rsidP="00697CC1">
            <w:pPr>
              <w:jc w:val="center"/>
              <w:rPr>
                <w:b/>
                <w:sz w:val="20"/>
                <w:szCs w:val="20"/>
              </w:rPr>
            </w:pPr>
            <w:r w:rsidRPr="00DD29C3">
              <w:rPr>
                <w:b/>
                <w:sz w:val="20"/>
                <w:szCs w:val="20"/>
              </w:rPr>
              <w:t>Materiały własne przygotowane przez nauczyciela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B3128" w:rsidRPr="00DD29C3" w:rsidTr="00697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3128" w:rsidRPr="00DD29C3" w:rsidRDefault="001B3128" w:rsidP="00697CC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Technologia sieci i instalacji sanitarnych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3128" w:rsidRPr="0044269E" w:rsidRDefault="001B3128" w:rsidP="00697CC1">
            <w:pPr>
              <w:jc w:val="center"/>
              <w:rPr>
                <w:i/>
                <w:sz w:val="20"/>
                <w:szCs w:val="20"/>
              </w:rPr>
            </w:pPr>
            <w:r w:rsidRPr="0044269E">
              <w:rPr>
                <w:i/>
                <w:sz w:val="20"/>
                <w:szCs w:val="20"/>
              </w:rPr>
              <w:t>Bożenna Wapińska, Mirosława Popek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3128" w:rsidRPr="00DD29C3" w:rsidRDefault="001B3128" w:rsidP="00697C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instalacjach sanitarnych najkrócej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3128" w:rsidRPr="00DD29C3" w:rsidRDefault="001B3128" w:rsidP="00697C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WSiP</w:t>
            </w:r>
          </w:p>
        </w:tc>
      </w:tr>
      <w:tr w:rsidR="001B3128" w:rsidTr="00697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B3128" w:rsidRDefault="001B3128" w:rsidP="00697CC1">
            <w:pPr>
              <w:jc w:val="center"/>
              <w:rPr>
                <w:b/>
                <w:color w:val="4F81BD" w:themeColor="accent1"/>
                <w:sz w:val="20"/>
                <w:szCs w:val="20"/>
              </w:rPr>
            </w:pPr>
          </w:p>
          <w:p w:rsidR="001B3128" w:rsidRDefault="001B3128" w:rsidP="00697CC1">
            <w:pPr>
              <w:jc w:val="center"/>
              <w:rPr>
                <w:b/>
                <w:color w:val="1F497D" w:themeColor="text2"/>
                <w:sz w:val="24"/>
                <w:szCs w:val="20"/>
              </w:rPr>
            </w:pPr>
            <w:r w:rsidRPr="008A2D3F">
              <w:rPr>
                <w:b/>
                <w:color w:val="1F497D" w:themeColor="text2"/>
                <w:sz w:val="24"/>
                <w:szCs w:val="20"/>
              </w:rPr>
              <w:t>Przedmioty zawodowe – stolarz</w:t>
            </w:r>
          </w:p>
          <w:p w:rsidR="008A2D3F" w:rsidRDefault="008A2D3F" w:rsidP="00697C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3128" w:rsidTr="00697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3128" w:rsidRDefault="001B3128" w:rsidP="008A2D3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DF9">
              <w:rPr>
                <w:b/>
                <w:color w:val="FF0000"/>
                <w:sz w:val="20"/>
                <w:szCs w:val="20"/>
              </w:rPr>
              <w:t xml:space="preserve">Technologia i materiałoznawstwo 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3128" w:rsidRDefault="001B3128" w:rsidP="00697C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Janusz </w:t>
            </w:r>
            <w:proofErr w:type="spellStart"/>
            <w:r>
              <w:rPr>
                <w:i/>
                <w:sz w:val="20"/>
                <w:szCs w:val="20"/>
              </w:rPr>
              <w:t>Prażmo</w:t>
            </w:r>
            <w:proofErr w:type="spellEnd"/>
          </w:p>
          <w:p w:rsidR="001B3128" w:rsidRDefault="001B3128" w:rsidP="00697CC1">
            <w:pPr>
              <w:spacing w:before="240"/>
              <w:jc w:val="center"/>
              <w:rPr>
                <w:i/>
                <w:sz w:val="20"/>
                <w:szCs w:val="20"/>
              </w:rPr>
            </w:pPr>
            <w:r w:rsidRPr="00796D05">
              <w:rPr>
                <w:i/>
                <w:sz w:val="20"/>
                <w:szCs w:val="20"/>
              </w:rPr>
              <w:t>Jerz</w:t>
            </w:r>
            <w:bookmarkStart w:id="0" w:name="_GoBack"/>
            <w:bookmarkEnd w:id="0"/>
            <w:r w:rsidRPr="00796D05">
              <w:rPr>
                <w:i/>
                <w:sz w:val="20"/>
                <w:szCs w:val="20"/>
              </w:rPr>
              <w:t xml:space="preserve">y </w:t>
            </w:r>
            <w:r>
              <w:rPr>
                <w:i/>
                <w:sz w:val="20"/>
                <w:szCs w:val="20"/>
              </w:rPr>
              <w:t xml:space="preserve">Szczuka, </w:t>
            </w:r>
          </w:p>
          <w:p w:rsidR="001B3128" w:rsidRPr="0044269E" w:rsidRDefault="001B3128" w:rsidP="00697C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Włodzimierz Prządka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3128" w:rsidRDefault="001B3128" w:rsidP="00697C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Stolarstwo cz.1</w:t>
            </w:r>
          </w:p>
          <w:p w:rsidR="001B3128" w:rsidRDefault="001B3128" w:rsidP="00697CC1">
            <w:pPr>
              <w:jc w:val="center"/>
              <w:rPr>
                <w:b/>
                <w:sz w:val="20"/>
                <w:szCs w:val="20"/>
              </w:rPr>
            </w:pPr>
          </w:p>
          <w:p w:rsidR="001B3128" w:rsidRDefault="001B3128" w:rsidP="00697CC1">
            <w:pPr>
              <w:jc w:val="center"/>
              <w:rPr>
                <w:b/>
                <w:sz w:val="20"/>
                <w:szCs w:val="20"/>
              </w:rPr>
            </w:pPr>
          </w:p>
          <w:p w:rsidR="001B3128" w:rsidRDefault="001B3128" w:rsidP="00697C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Stolarstwo cz. 2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3128" w:rsidRDefault="001B3128" w:rsidP="00697C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WSiP</w:t>
            </w:r>
          </w:p>
          <w:p w:rsidR="001B3128" w:rsidRDefault="001B3128" w:rsidP="00697CC1">
            <w:pPr>
              <w:jc w:val="center"/>
              <w:rPr>
                <w:b/>
                <w:sz w:val="20"/>
                <w:szCs w:val="20"/>
              </w:rPr>
            </w:pPr>
          </w:p>
          <w:p w:rsidR="001B3128" w:rsidRDefault="001B3128" w:rsidP="00697CC1">
            <w:pPr>
              <w:jc w:val="center"/>
              <w:rPr>
                <w:b/>
                <w:sz w:val="20"/>
                <w:szCs w:val="20"/>
              </w:rPr>
            </w:pPr>
          </w:p>
          <w:p w:rsidR="001B3128" w:rsidRDefault="001B3128" w:rsidP="00697C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WSiP</w:t>
            </w:r>
          </w:p>
        </w:tc>
      </w:tr>
      <w:tr w:rsidR="001B3128" w:rsidTr="00697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3128" w:rsidRPr="00FE5DF9" w:rsidRDefault="001B3128" w:rsidP="00697CC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DF9">
              <w:rPr>
                <w:b/>
                <w:color w:val="FF0000"/>
                <w:sz w:val="20"/>
                <w:szCs w:val="20"/>
              </w:rPr>
              <w:t>Rysunek i konstrukcje</w:t>
            </w:r>
          </w:p>
          <w:p w:rsidR="001B3128" w:rsidRDefault="001B3128" w:rsidP="00697CC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3128" w:rsidRPr="0044269E" w:rsidRDefault="001B3128" w:rsidP="00697C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Lesław </w:t>
            </w:r>
            <w:proofErr w:type="spellStart"/>
            <w:r>
              <w:rPr>
                <w:i/>
                <w:sz w:val="20"/>
                <w:szCs w:val="20"/>
              </w:rPr>
              <w:t>Giełdowski</w:t>
            </w:r>
            <w:proofErr w:type="spellEnd"/>
          </w:p>
        </w:tc>
        <w:tc>
          <w:tcPr>
            <w:tcW w:w="2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3128" w:rsidRDefault="001B3128" w:rsidP="00697C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Rysunek techniczny dla stolarza i technika technologii drewna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3128" w:rsidRDefault="001B3128" w:rsidP="00697C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WSiP</w:t>
            </w:r>
          </w:p>
        </w:tc>
      </w:tr>
      <w:tr w:rsidR="001B3128" w:rsidTr="00697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3128" w:rsidRPr="00FE5DF9" w:rsidRDefault="001B3128" w:rsidP="00697CC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E5DF9">
              <w:rPr>
                <w:b/>
                <w:color w:val="FF0000"/>
                <w:sz w:val="20"/>
                <w:szCs w:val="20"/>
              </w:rPr>
              <w:t>Maszyny i narzędzia</w:t>
            </w:r>
          </w:p>
          <w:p w:rsidR="001B3128" w:rsidRDefault="001B3128" w:rsidP="00697CC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3128" w:rsidRPr="0044269E" w:rsidRDefault="001B3128" w:rsidP="00697CC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Stefan Bieniek, Kazimierz Duchnowski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3128" w:rsidRDefault="001B3128" w:rsidP="00697C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Obrabiarki i urządzenia w stolarstwie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3128" w:rsidRDefault="001B3128" w:rsidP="00697C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WSiP</w:t>
            </w:r>
          </w:p>
        </w:tc>
      </w:tr>
    </w:tbl>
    <w:p w:rsidR="00DB1AAF" w:rsidRDefault="00DB1AAF" w:rsidP="00DB1AAF">
      <w:pPr>
        <w:rPr>
          <w:color w:val="0F243E" w:themeColor="text2" w:themeShade="80"/>
          <w:sz w:val="20"/>
          <w:szCs w:val="20"/>
        </w:rPr>
      </w:pPr>
    </w:p>
    <w:sectPr w:rsidR="00DB1AAF" w:rsidSect="004775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093" w:rsidRDefault="001E0093" w:rsidP="005012E2">
      <w:pPr>
        <w:spacing w:after="0" w:line="240" w:lineRule="auto"/>
      </w:pPr>
      <w:r>
        <w:separator/>
      </w:r>
    </w:p>
  </w:endnote>
  <w:endnote w:type="continuationSeparator" w:id="0">
    <w:p w:rsidR="001E0093" w:rsidRDefault="001E0093" w:rsidP="0050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093" w:rsidRDefault="001E0093" w:rsidP="005012E2">
      <w:pPr>
        <w:spacing w:after="0" w:line="240" w:lineRule="auto"/>
      </w:pPr>
      <w:r>
        <w:separator/>
      </w:r>
    </w:p>
  </w:footnote>
  <w:footnote w:type="continuationSeparator" w:id="0">
    <w:p w:rsidR="001E0093" w:rsidRDefault="001E0093" w:rsidP="0050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2E2" w:rsidRDefault="00B963C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4CEE33" wp14:editId="4F5ACFA7">
              <wp:simplePos x="0" y="0"/>
              <wp:positionH relativeFrom="column">
                <wp:posOffset>1609319</wp:posOffset>
              </wp:positionH>
              <wp:positionV relativeFrom="paragraph">
                <wp:posOffset>-91135</wp:posOffset>
              </wp:positionV>
              <wp:extent cx="4623206" cy="132397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3206" cy="1323975"/>
                      </a:xfrm>
                      <a:prstGeom prst="rect">
                        <a:avLst/>
                      </a:prstGeom>
                      <a:noFill/>
                      <a:ln w="317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10FC" w:rsidRPr="007C1E14" w:rsidRDefault="002010FC" w:rsidP="00601E5D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7C1E14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Szkolny wykaz</w:t>
                          </w:r>
                          <w:r w:rsidR="00CE4E43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podręczników - rok szkolny 2025 / 2026</w:t>
                          </w:r>
                        </w:p>
                        <w:p w:rsidR="005012E2" w:rsidRPr="007C1E14" w:rsidRDefault="00BC064B" w:rsidP="002010FC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7C1E14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  <w:u w:val="single"/>
                            </w:rPr>
                            <w:t>Branżowa Szkoła I Stopnia</w:t>
                          </w:r>
                          <w:r w:rsidR="002010FC" w:rsidRPr="007C1E14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- KLASA I</w:t>
                          </w:r>
                        </w:p>
                        <w:p w:rsidR="00DB1AAF" w:rsidRDefault="0078670A" w:rsidP="002010FC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7C1E14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Monter sieci</w:t>
                          </w:r>
                          <w:r w:rsidR="005778CA" w:rsidRPr="007C1E14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i instalacji sanitarnych</w:t>
                          </w:r>
                          <w:r w:rsidR="000A5291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, </w:t>
                          </w:r>
                          <w:r w:rsidR="007C1E14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stolarz</w:t>
                          </w:r>
                          <w:r w:rsidR="000A5291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, </w:t>
                          </w:r>
                          <w:r w:rsidR="00DB1AAF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fryzjer, </w:t>
                          </w:r>
                        </w:p>
                        <w:p w:rsidR="004644EF" w:rsidRPr="007C1E14" w:rsidRDefault="000A5291" w:rsidP="002010FC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monter </w:t>
                          </w:r>
                          <w:r w:rsidR="00DB1AAF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zabudowy i robót wykończeniowych w budownictwie </w:t>
                          </w:r>
                        </w:p>
                        <w:p w:rsidR="004644EF" w:rsidRDefault="004644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CEE3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26.7pt;margin-top:-7.2pt;width:364.0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" filled="f" stroked="f" strokeweight="2.5pt">
              <v:path arrowok="t"/>
              <v:textbox>
                <w:txbxContent>
                  <w:p w:rsidR="002010FC" w:rsidRPr="007C1E14" w:rsidRDefault="002010FC" w:rsidP="00601E5D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7C1E14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Szkolny wykaz</w:t>
                    </w:r>
                    <w:r w:rsidR="00CE4E43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podręczników - rok szkolny 2025 / 2026</w:t>
                    </w:r>
                  </w:p>
                  <w:p w:rsidR="005012E2" w:rsidRPr="007C1E14" w:rsidRDefault="00BC064B" w:rsidP="002010FC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7C1E14">
                      <w:rPr>
                        <w:b/>
                        <w:color w:val="0F243E" w:themeColor="text2" w:themeShade="80"/>
                        <w:sz w:val="28"/>
                        <w:szCs w:val="28"/>
                        <w:u w:val="single"/>
                      </w:rPr>
                      <w:t>Branżowa Szkoła I Stopnia</w:t>
                    </w:r>
                    <w:r w:rsidR="002010FC" w:rsidRPr="007C1E14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- KLASA I</w:t>
                    </w:r>
                  </w:p>
                  <w:p w:rsidR="00DB1AAF" w:rsidRDefault="0078670A" w:rsidP="002010FC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7C1E14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Monter sieci</w:t>
                    </w:r>
                    <w:r w:rsidR="005778CA" w:rsidRPr="007C1E14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i instalacji sanitarnych</w:t>
                    </w:r>
                    <w:r w:rsidR="000A5291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, </w:t>
                    </w:r>
                    <w:r w:rsidR="007C1E14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stolarz</w:t>
                    </w:r>
                    <w:r w:rsidR="000A5291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, </w:t>
                    </w:r>
                    <w:r w:rsidR="00DB1AAF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fryzjer, </w:t>
                    </w:r>
                  </w:p>
                  <w:p w:rsidR="004644EF" w:rsidRPr="007C1E14" w:rsidRDefault="000A5291" w:rsidP="002010FC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monter </w:t>
                    </w:r>
                    <w:r w:rsidR="00DB1AAF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zabudowy i robót wykończeniowych w budownictwie </w:t>
                    </w:r>
                  </w:p>
                  <w:p w:rsidR="004644EF" w:rsidRDefault="004644EF"/>
                </w:txbxContent>
              </v:textbox>
            </v:shape>
          </w:pict>
        </mc:Fallback>
      </mc:AlternateContent>
    </w:r>
    <w:r w:rsidR="005012E2" w:rsidRPr="005012E2">
      <w:rPr>
        <w:noProof/>
        <w:lang w:eastAsia="pl-PL"/>
      </w:rPr>
      <w:drawing>
        <wp:inline distT="0" distB="0" distL="0" distR="0" wp14:anchorId="69DD0B30" wp14:editId="60032240">
          <wp:extent cx="1492300" cy="994866"/>
          <wp:effectExtent l="0" t="0" r="0" b="0"/>
          <wp:docPr id="6" name="Obraz 6" descr="http://www.zs1mm.home.pl/nowa/assets/templates/szkola/images/kor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zs1mm.home.pl/nowa/assets/templates/szkola/images/koro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872" cy="996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D078A"/>
    <w:multiLevelType w:val="hybridMultilevel"/>
    <w:tmpl w:val="24C602B0"/>
    <w:lvl w:ilvl="0" w:tplc="F4E6C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542"/>
    <w:multiLevelType w:val="hybridMultilevel"/>
    <w:tmpl w:val="68560C7E"/>
    <w:lvl w:ilvl="0" w:tplc="BF223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626C6"/>
    <w:multiLevelType w:val="hybridMultilevel"/>
    <w:tmpl w:val="FB5CA79C"/>
    <w:lvl w:ilvl="0" w:tplc="B600A46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84585"/>
    <w:multiLevelType w:val="hybridMultilevel"/>
    <w:tmpl w:val="34C27608"/>
    <w:lvl w:ilvl="0" w:tplc="85A81F3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00206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E2"/>
    <w:rsid w:val="0000000C"/>
    <w:rsid w:val="0002404B"/>
    <w:rsid w:val="00040440"/>
    <w:rsid w:val="00051F99"/>
    <w:rsid w:val="000A27E8"/>
    <w:rsid w:val="000A3C6D"/>
    <w:rsid w:val="000A5291"/>
    <w:rsid w:val="000A7FAD"/>
    <w:rsid w:val="000B7167"/>
    <w:rsid w:val="000C0FE9"/>
    <w:rsid w:val="000C3D9F"/>
    <w:rsid w:val="000D43CE"/>
    <w:rsid w:val="00113F87"/>
    <w:rsid w:val="0012440A"/>
    <w:rsid w:val="001535EA"/>
    <w:rsid w:val="001667E0"/>
    <w:rsid w:val="00185445"/>
    <w:rsid w:val="001A3D78"/>
    <w:rsid w:val="001B3128"/>
    <w:rsid w:val="001C4AA7"/>
    <w:rsid w:val="001E0093"/>
    <w:rsid w:val="001E1B68"/>
    <w:rsid w:val="001F07AE"/>
    <w:rsid w:val="001F3C56"/>
    <w:rsid w:val="002010FC"/>
    <w:rsid w:val="002100C6"/>
    <w:rsid w:val="00225B3F"/>
    <w:rsid w:val="00230AAB"/>
    <w:rsid w:val="00242A24"/>
    <w:rsid w:val="002617CF"/>
    <w:rsid w:val="00291D74"/>
    <w:rsid w:val="002924F3"/>
    <w:rsid w:val="002A2AEE"/>
    <w:rsid w:val="002A32F1"/>
    <w:rsid w:val="002D16D5"/>
    <w:rsid w:val="002F481E"/>
    <w:rsid w:val="00300429"/>
    <w:rsid w:val="00302C8B"/>
    <w:rsid w:val="00305D64"/>
    <w:rsid w:val="003423CC"/>
    <w:rsid w:val="003B29F7"/>
    <w:rsid w:val="003D293E"/>
    <w:rsid w:val="004303C0"/>
    <w:rsid w:val="004341CD"/>
    <w:rsid w:val="004354AE"/>
    <w:rsid w:val="0044269E"/>
    <w:rsid w:val="00457098"/>
    <w:rsid w:val="004644EF"/>
    <w:rsid w:val="004775B6"/>
    <w:rsid w:val="004826EF"/>
    <w:rsid w:val="0049339E"/>
    <w:rsid w:val="00496265"/>
    <w:rsid w:val="004A2206"/>
    <w:rsid w:val="004C4D11"/>
    <w:rsid w:val="005012E2"/>
    <w:rsid w:val="005038F6"/>
    <w:rsid w:val="0052205F"/>
    <w:rsid w:val="0055109E"/>
    <w:rsid w:val="005778CA"/>
    <w:rsid w:val="00591EC4"/>
    <w:rsid w:val="005E4DE6"/>
    <w:rsid w:val="005F6FC1"/>
    <w:rsid w:val="00601410"/>
    <w:rsid w:val="00601E5D"/>
    <w:rsid w:val="006236DA"/>
    <w:rsid w:val="00626E66"/>
    <w:rsid w:val="00636CA2"/>
    <w:rsid w:val="00646324"/>
    <w:rsid w:val="0065609B"/>
    <w:rsid w:val="006562BE"/>
    <w:rsid w:val="006810D1"/>
    <w:rsid w:val="00686349"/>
    <w:rsid w:val="006D6CE5"/>
    <w:rsid w:val="006F2F39"/>
    <w:rsid w:val="00727CF0"/>
    <w:rsid w:val="00764A12"/>
    <w:rsid w:val="00782EB1"/>
    <w:rsid w:val="00784FEF"/>
    <w:rsid w:val="0078670A"/>
    <w:rsid w:val="007C1E14"/>
    <w:rsid w:val="008130C4"/>
    <w:rsid w:val="00814128"/>
    <w:rsid w:val="00831D1C"/>
    <w:rsid w:val="008461AB"/>
    <w:rsid w:val="0085334C"/>
    <w:rsid w:val="0087310C"/>
    <w:rsid w:val="00884AE9"/>
    <w:rsid w:val="008A2D3F"/>
    <w:rsid w:val="008A5A8D"/>
    <w:rsid w:val="008B746D"/>
    <w:rsid w:val="008D52AB"/>
    <w:rsid w:val="008F552F"/>
    <w:rsid w:val="0090184D"/>
    <w:rsid w:val="00957C60"/>
    <w:rsid w:val="009635E8"/>
    <w:rsid w:val="00982C6D"/>
    <w:rsid w:val="00992417"/>
    <w:rsid w:val="009B37A7"/>
    <w:rsid w:val="009B6EE5"/>
    <w:rsid w:val="009B7A24"/>
    <w:rsid w:val="009E26A1"/>
    <w:rsid w:val="00A22A7D"/>
    <w:rsid w:val="00A250E7"/>
    <w:rsid w:val="00A34AF4"/>
    <w:rsid w:val="00A67D90"/>
    <w:rsid w:val="00A74378"/>
    <w:rsid w:val="00AA29F2"/>
    <w:rsid w:val="00AC053B"/>
    <w:rsid w:val="00AC6BB5"/>
    <w:rsid w:val="00B14C67"/>
    <w:rsid w:val="00B276B3"/>
    <w:rsid w:val="00B32DE8"/>
    <w:rsid w:val="00B332B9"/>
    <w:rsid w:val="00B34D57"/>
    <w:rsid w:val="00B501B1"/>
    <w:rsid w:val="00B82261"/>
    <w:rsid w:val="00B83C53"/>
    <w:rsid w:val="00B963C7"/>
    <w:rsid w:val="00BB3CDB"/>
    <w:rsid w:val="00BC064B"/>
    <w:rsid w:val="00C000EC"/>
    <w:rsid w:val="00C8000C"/>
    <w:rsid w:val="00C833D1"/>
    <w:rsid w:val="00C90D79"/>
    <w:rsid w:val="00CA2870"/>
    <w:rsid w:val="00CE1814"/>
    <w:rsid w:val="00CE2A33"/>
    <w:rsid w:val="00CE4E43"/>
    <w:rsid w:val="00CE529F"/>
    <w:rsid w:val="00D0033A"/>
    <w:rsid w:val="00D26A17"/>
    <w:rsid w:val="00D67545"/>
    <w:rsid w:val="00D900EA"/>
    <w:rsid w:val="00DB1AAF"/>
    <w:rsid w:val="00DC4736"/>
    <w:rsid w:val="00DD29C3"/>
    <w:rsid w:val="00DF4FF4"/>
    <w:rsid w:val="00E22D5E"/>
    <w:rsid w:val="00E50E2D"/>
    <w:rsid w:val="00E6190B"/>
    <w:rsid w:val="00E62DF4"/>
    <w:rsid w:val="00E6381C"/>
    <w:rsid w:val="00EB0254"/>
    <w:rsid w:val="00EB4720"/>
    <w:rsid w:val="00ED270F"/>
    <w:rsid w:val="00EE2045"/>
    <w:rsid w:val="00EE431D"/>
    <w:rsid w:val="00F51026"/>
    <w:rsid w:val="00F76D7F"/>
    <w:rsid w:val="00F930A7"/>
    <w:rsid w:val="00F94592"/>
    <w:rsid w:val="00F94B84"/>
    <w:rsid w:val="00FB2941"/>
    <w:rsid w:val="00FE1C99"/>
    <w:rsid w:val="00FE6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D75E576-1A1D-4F1F-874E-20C739CE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2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9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E2"/>
  </w:style>
  <w:style w:type="paragraph" w:styleId="Stopka">
    <w:name w:val="footer"/>
    <w:basedOn w:val="Normalny"/>
    <w:link w:val="Stopka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E2"/>
  </w:style>
  <w:style w:type="paragraph" w:styleId="Tekstdymka">
    <w:name w:val="Balloon Text"/>
    <w:basedOn w:val="Normalny"/>
    <w:link w:val="TekstdymkaZnak"/>
    <w:uiPriority w:val="99"/>
    <w:semiHidden/>
    <w:unhideWhenUsed/>
    <w:rsid w:val="0050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85445"/>
  </w:style>
  <w:style w:type="character" w:styleId="Hipercze">
    <w:name w:val="Hyperlink"/>
    <w:basedOn w:val="Domylnaczcionkaakapitu"/>
    <w:uiPriority w:val="99"/>
    <w:semiHidden/>
    <w:unhideWhenUsed/>
    <w:rsid w:val="0018544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3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924F3"/>
    <w:rPr>
      <w:b/>
      <w:bCs/>
    </w:rPr>
  </w:style>
  <w:style w:type="paragraph" w:customStyle="1" w:styleId="Default">
    <w:name w:val="Default"/>
    <w:rsid w:val="000000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1B68"/>
    <w:pPr>
      <w:ind w:left="720"/>
      <w:contextualSpacing/>
    </w:pPr>
  </w:style>
  <w:style w:type="paragraph" w:customStyle="1" w:styleId="Arkusz-tabele-tekst">
    <w:name w:val="Arkusz - tabele-tekst"/>
    <w:basedOn w:val="Normalny"/>
    <w:qFormat/>
    <w:rsid w:val="004644EF"/>
    <w:pPr>
      <w:spacing w:after="160" w:line="259" w:lineRule="auto"/>
    </w:pPr>
    <w:rPr>
      <w:rFonts w:ascii="Calibri Light" w:eastAsia="Calibri" w:hAnsi="Calibri Light" w:cs="Times New Roman"/>
      <w:sz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2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E17A6-AC2E-4032-A2DA-47393B63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User</cp:lastModifiedBy>
  <cp:revision>26</cp:revision>
  <cp:lastPrinted>2017-06-26T17:40:00Z</cp:lastPrinted>
  <dcterms:created xsi:type="dcterms:W3CDTF">2024-06-14T09:47:00Z</dcterms:created>
  <dcterms:modified xsi:type="dcterms:W3CDTF">2025-07-31T07:43:00Z</dcterms:modified>
</cp:coreProperties>
</file>